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24" w:rsidRDefault="00202224" w:rsidP="000E1E97">
      <w:pPr>
        <w:ind w:right="-90"/>
        <w:rPr>
          <w:rFonts w:ascii="Arial" w:hAnsi="Arial" w:cs="Arial"/>
          <w:bCs/>
          <w:sz w:val="20"/>
          <w:szCs w:val="20"/>
        </w:rPr>
      </w:pPr>
      <w:r w:rsidRPr="004B750F">
        <w:rPr>
          <w:rFonts w:ascii="Arial" w:hAnsi="Arial" w:cs="Arial"/>
          <w:b/>
          <w:bCs/>
          <w:i/>
          <w:sz w:val="20"/>
          <w:szCs w:val="20"/>
        </w:rPr>
        <w:t>When to Use:</w:t>
      </w:r>
      <w:r>
        <w:rPr>
          <w:rFonts w:ascii="Arial" w:hAnsi="Arial" w:cs="Arial"/>
          <w:bCs/>
          <w:sz w:val="20"/>
          <w:szCs w:val="20"/>
        </w:rPr>
        <w:t xml:space="preserve"> Co</w:t>
      </w:r>
      <w:r w:rsidR="00C679E8">
        <w:rPr>
          <w:rFonts w:ascii="Arial" w:hAnsi="Arial" w:cs="Arial"/>
          <w:bCs/>
          <w:sz w:val="20"/>
          <w:szCs w:val="20"/>
        </w:rPr>
        <w:t xml:space="preserve">mplete a </w:t>
      </w:r>
      <w:r w:rsidR="00564AB6" w:rsidRPr="00D30802">
        <w:rPr>
          <w:rFonts w:ascii="Arial" w:hAnsi="Arial" w:cs="Arial"/>
          <w:b/>
          <w:bCs/>
          <w:sz w:val="20"/>
          <w:szCs w:val="20"/>
        </w:rPr>
        <w:t xml:space="preserve">Check Cancellation </w:t>
      </w:r>
      <w:r w:rsidR="004439DA" w:rsidRPr="00D30802">
        <w:rPr>
          <w:rFonts w:ascii="Arial" w:hAnsi="Arial" w:cs="Arial"/>
          <w:b/>
          <w:bCs/>
          <w:sz w:val="20"/>
          <w:szCs w:val="20"/>
        </w:rPr>
        <w:t>Form</w:t>
      </w:r>
      <w:r w:rsidR="003A5370" w:rsidRPr="0054079B">
        <w:rPr>
          <w:rFonts w:ascii="Arial" w:hAnsi="Arial" w:cs="Arial"/>
          <w:bCs/>
          <w:sz w:val="20"/>
          <w:szCs w:val="20"/>
        </w:rPr>
        <w:t xml:space="preserve"> to request that a </w:t>
      </w:r>
      <w:r w:rsidR="004439DA" w:rsidRPr="0054079B">
        <w:rPr>
          <w:rFonts w:ascii="Arial" w:hAnsi="Arial" w:cs="Arial"/>
          <w:bCs/>
          <w:sz w:val="20"/>
          <w:szCs w:val="20"/>
        </w:rPr>
        <w:t>check</w:t>
      </w:r>
      <w:r w:rsidR="003A5370" w:rsidRPr="0054079B">
        <w:rPr>
          <w:rFonts w:ascii="Arial" w:hAnsi="Arial" w:cs="Arial"/>
          <w:bCs/>
          <w:sz w:val="20"/>
          <w:szCs w:val="20"/>
        </w:rPr>
        <w:t xml:space="preserve"> be voided </w:t>
      </w:r>
      <w:r w:rsidR="00624E79">
        <w:rPr>
          <w:rFonts w:ascii="Arial" w:hAnsi="Arial" w:cs="Arial"/>
          <w:bCs/>
          <w:sz w:val="20"/>
          <w:szCs w:val="20"/>
        </w:rPr>
        <w:t xml:space="preserve">if it </w:t>
      </w:r>
      <w:r w:rsidR="00810663" w:rsidRPr="0054079B">
        <w:rPr>
          <w:rFonts w:ascii="Arial" w:hAnsi="Arial" w:cs="Arial"/>
          <w:bCs/>
          <w:sz w:val="20"/>
          <w:szCs w:val="20"/>
        </w:rPr>
        <w:t>is no</w:t>
      </w:r>
      <w:r w:rsidR="00810663">
        <w:rPr>
          <w:rFonts w:ascii="Arial" w:hAnsi="Arial" w:cs="Arial"/>
          <w:bCs/>
          <w:sz w:val="20"/>
          <w:szCs w:val="20"/>
        </w:rPr>
        <w:t>t</w:t>
      </w:r>
      <w:r w:rsidR="00810663" w:rsidRPr="0054079B">
        <w:rPr>
          <w:rFonts w:ascii="Arial" w:hAnsi="Arial" w:cs="Arial"/>
          <w:bCs/>
          <w:sz w:val="20"/>
          <w:szCs w:val="20"/>
        </w:rPr>
        <w:t xml:space="preserve"> needed</w:t>
      </w:r>
      <w:r w:rsidR="00810663">
        <w:rPr>
          <w:rFonts w:ascii="Arial" w:hAnsi="Arial" w:cs="Arial"/>
          <w:bCs/>
          <w:sz w:val="20"/>
          <w:szCs w:val="20"/>
        </w:rPr>
        <w:t xml:space="preserve"> </w:t>
      </w:r>
      <w:r w:rsidR="00810663" w:rsidRPr="0054079B">
        <w:rPr>
          <w:rFonts w:ascii="Arial" w:hAnsi="Arial" w:cs="Arial"/>
          <w:bCs/>
          <w:sz w:val="20"/>
          <w:szCs w:val="20"/>
        </w:rPr>
        <w:t>or</w:t>
      </w:r>
      <w:r w:rsidR="00810663">
        <w:rPr>
          <w:rFonts w:ascii="Arial" w:hAnsi="Arial" w:cs="Arial"/>
          <w:bCs/>
          <w:sz w:val="20"/>
          <w:szCs w:val="20"/>
        </w:rPr>
        <w:t xml:space="preserve"> </w:t>
      </w:r>
      <w:r w:rsidR="00624E79">
        <w:rPr>
          <w:rFonts w:ascii="Arial" w:hAnsi="Arial" w:cs="Arial"/>
          <w:bCs/>
          <w:sz w:val="20"/>
          <w:szCs w:val="20"/>
        </w:rPr>
        <w:t>contains</w:t>
      </w:r>
      <w:r w:rsidR="003A5370" w:rsidRPr="0054079B">
        <w:rPr>
          <w:rFonts w:ascii="Arial" w:hAnsi="Arial" w:cs="Arial"/>
          <w:bCs/>
          <w:sz w:val="20"/>
          <w:szCs w:val="20"/>
        </w:rPr>
        <w:t xml:space="preserve"> an error</w:t>
      </w:r>
      <w:r w:rsidR="00EC3545" w:rsidRPr="0054079B">
        <w:rPr>
          <w:rFonts w:ascii="Arial" w:hAnsi="Arial" w:cs="Arial"/>
          <w:bCs/>
          <w:sz w:val="20"/>
          <w:szCs w:val="20"/>
        </w:rPr>
        <w:t xml:space="preserve"> (i.e.,</w:t>
      </w:r>
      <w:r w:rsidR="00564AB6" w:rsidRPr="0054079B">
        <w:rPr>
          <w:rFonts w:ascii="Arial" w:hAnsi="Arial" w:cs="Arial"/>
          <w:bCs/>
          <w:sz w:val="20"/>
          <w:szCs w:val="20"/>
        </w:rPr>
        <w:t xml:space="preserve"> </w:t>
      </w:r>
      <w:r w:rsidR="006406FF" w:rsidRPr="0054079B">
        <w:rPr>
          <w:rFonts w:ascii="Arial" w:hAnsi="Arial" w:cs="Arial"/>
          <w:bCs/>
          <w:sz w:val="20"/>
          <w:szCs w:val="20"/>
        </w:rPr>
        <w:t xml:space="preserve">wrong amount, wrong </w:t>
      </w:r>
      <w:r w:rsidR="00564AB6" w:rsidRPr="0054079B">
        <w:rPr>
          <w:rFonts w:ascii="Arial" w:hAnsi="Arial" w:cs="Arial"/>
          <w:bCs/>
          <w:sz w:val="20"/>
          <w:szCs w:val="20"/>
        </w:rPr>
        <w:t xml:space="preserve">payee </w:t>
      </w:r>
      <w:r w:rsidR="006406FF" w:rsidRPr="0054079B">
        <w:rPr>
          <w:rFonts w:ascii="Arial" w:hAnsi="Arial" w:cs="Arial"/>
          <w:bCs/>
          <w:sz w:val="20"/>
          <w:szCs w:val="20"/>
        </w:rPr>
        <w:t>name, etc.</w:t>
      </w:r>
      <w:r w:rsidR="00EC3545" w:rsidRPr="0054079B">
        <w:rPr>
          <w:rFonts w:ascii="Arial" w:hAnsi="Arial" w:cs="Arial"/>
          <w:bCs/>
          <w:sz w:val="20"/>
          <w:szCs w:val="20"/>
        </w:rPr>
        <w:t>)</w:t>
      </w:r>
      <w:r w:rsidR="0054079B" w:rsidRPr="0054079B">
        <w:rPr>
          <w:rFonts w:ascii="Arial" w:hAnsi="Arial" w:cs="Arial"/>
          <w:bCs/>
          <w:sz w:val="20"/>
          <w:szCs w:val="20"/>
        </w:rPr>
        <w:t>.</w:t>
      </w:r>
      <w:r w:rsidR="00564AB6" w:rsidRPr="0054079B">
        <w:rPr>
          <w:rFonts w:ascii="Arial" w:hAnsi="Arial" w:cs="Arial"/>
          <w:bCs/>
          <w:sz w:val="20"/>
          <w:szCs w:val="20"/>
        </w:rPr>
        <w:t xml:space="preserve"> </w:t>
      </w:r>
      <w:r w:rsidR="00810663">
        <w:rPr>
          <w:rFonts w:ascii="Arial" w:hAnsi="Arial" w:cs="Arial"/>
          <w:bCs/>
          <w:sz w:val="20"/>
          <w:szCs w:val="20"/>
        </w:rPr>
        <w:t>If the check contains an error, submit a new Disbursement Voucher (DV) request to make corrections to and reissue a voided check. In either case, w</w:t>
      </w:r>
      <w:r w:rsidR="003A5370" w:rsidRPr="0054079B">
        <w:rPr>
          <w:rFonts w:ascii="Arial" w:hAnsi="Arial" w:cs="Arial"/>
          <w:bCs/>
          <w:sz w:val="20"/>
          <w:szCs w:val="20"/>
        </w:rPr>
        <w:t>rite</w:t>
      </w:r>
      <w:r w:rsidR="00D30802">
        <w:rPr>
          <w:rFonts w:ascii="Arial" w:hAnsi="Arial" w:cs="Arial"/>
          <w:bCs/>
          <w:sz w:val="20"/>
          <w:szCs w:val="20"/>
        </w:rPr>
        <w:t xml:space="preserve"> “</w:t>
      </w:r>
      <w:r w:rsidR="003A5370">
        <w:rPr>
          <w:rFonts w:ascii="Arial" w:hAnsi="Arial" w:cs="Arial"/>
          <w:bCs/>
          <w:sz w:val="20"/>
          <w:szCs w:val="20"/>
        </w:rPr>
        <w:t>void</w:t>
      </w:r>
      <w:r w:rsidR="00D30802">
        <w:rPr>
          <w:rFonts w:ascii="Arial" w:hAnsi="Arial" w:cs="Arial"/>
          <w:bCs/>
          <w:sz w:val="20"/>
          <w:szCs w:val="20"/>
        </w:rPr>
        <w:t>”</w:t>
      </w:r>
      <w:r w:rsidR="003A5370">
        <w:rPr>
          <w:rFonts w:ascii="Arial" w:hAnsi="Arial" w:cs="Arial"/>
          <w:bCs/>
          <w:sz w:val="20"/>
          <w:szCs w:val="20"/>
        </w:rPr>
        <w:t xml:space="preserve"> on the check, attach </w:t>
      </w:r>
      <w:r w:rsidR="00810663">
        <w:rPr>
          <w:rFonts w:ascii="Arial" w:hAnsi="Arial" w:cs="Arial"/>
          <w:bCs/>
          <w:sz w:val="20"/>
          <w:szCs w:val="20"/>
        </w:rPr>
        <w:t xml:space="preserve">it </w:t>
      </w:r>
      <w:r w:rsidR="003A5370">
        <w:rPr>
          <w:rFonts w:ascii="Arial" w:hAnsi="Arial" w:cs="Arial"/>
          <w:bCs/>
          <w:sz w:val="20"/>
          <w:szCs w:val="20"/>
        </w:rPr>
        <w:t>to this form</w:t>
      </w:r>
      <w:r w:rsidR="00810663">
        <w:rPr>
          <w:rFonts w:ascii="Arial" w:hAnsi="Arial" w:cs="Arial"/>
          <w:bCs/>
          <w:sz w:val="20"/>
          <w:szCs w:val="20"/>
        </w:rPr>
        <w:t>, and return it to UGB 210 in person or by mail to:</w:t>
      </w:r>
    </w:p>
    <w:p w:rsidR="00810663" w:rsidRDefault="00810663" w:rsidP="00810663">
      <w:pPr>
        <w:spacing w:before="240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USC Accounts Payable</w:t>
      </w:r>
    </w:p>
    <w:p w:rsidR="00810663" w:rsidRDefault="00810663" w:rsidP="00810663">
      <w:pPr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Post Office Box 77967</w:t>
      </w:r>
    </w:p>
    <w:p w:rsidR="00810663" w:rsidRDefault="00810663" w:rsidP="00810663">
      <w:pPr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Los Angeles, CA 90007</w:t>
      </w:r>
    </w:p>
    <w:p w:rsidR="00410CD3" w:rsidRDefault="00202224" w:rsidP="00231CB5">
      <w:pPr>
        <w:spacing w:before="240"/>
        <w:rPr>
          <w:rFonts w:ascii="Arial" w:hAnsi="Arial" w:cs="Arial"/>
          <w:bCs/>
          <w:sz w:val="20"/>
          <w:szCs w:val="20"/>
        </w:rPr>
      </w:pPr>
      <w:r w:rsidRPr="004B750F">
        <w:rPr>
          <w:rFonts w:ascii="Arial" w:hAnsi="Arial" w:cs="Arial"/>
          <w:b/>
          <w:bCs/>
          <w:i/>
          <w:sz w:val="20"/>
          <w:szCs w:val="20"/>
        </w:rPr>
        <w:t>When Not to Use:</w:t>
      </w:r>
      <w:r>
        <w:rPr>
          <w:rFonts w:ascii="Arial" w:hAnsi="Arial" w:cs="Arial"/>
          <w:bCs/>
          <w:sz w:val="20"/>
          <w:szCs w:val="20"/>
        </w:rPr>
        <w:t xml:space="preserve">  Do not use a </w:t>
      </w:r>
      <w:r w:rsidRPr="00D30802">
        <w:rPr>
          <w:rFonts w:ascii="Arial" w:hAnsi="Arial" w:cs="Arial"/>
          <w:bCs/>
          <w:sz w:val="20"/>
          <w:szCs w:val="20"/>
        </w:rPr>
        <w:t>Check Cancellation Form</w:t>
      </w:r>
      <w:r w:rsidR="002A787A" w:rsidRPr="002A787A">
        <w:rPr>
          <w:rFonts w:ascii="Arial" w:hAnsi="Arial" w:cs="Arial"/>
          <w:bCs/>
          <w:sz w:val="20"/>
          <w:szCs w:val="20"/>
        </w:rPr>
        <w:t xml:space="preserve"> </w:t>
      </w:r>
      <w:r w:rsidR="00564AB6">
        <w:rPr>
          <w:rFonts w:ascii="Arial" w:hAnsi="Arial" w:cs="Arial"/>
          <w:bCs/>
          <w:sz w:val="20"/>
          <w:szCs w:val="20"/>
        </w:rPr>
        <w:t xml:space="preserve">to stop a </w:t>
      </w:r>
      <w:r w:rsidR="00DD4780">
        <w:rPr>
          <w:rFonts w:ascii="Arial" w:hAnsi="Arial" w:cs="Arial"/>
          <w:bCs/>
          <w:sz w:val="20"/>
          <w:szCs w:val="20"/>
        </w:rPr>
        <w:t xml:space="preserve">check </w:t>
      </w:r>
      <w:r w:rsidR="00564AB6">
        <w:rPr>
          <w:rFonts w:ascii="Arial" w:hAnsi="Arial" w:cs="Arial"/>
          <w:bCs/>
          <w:sz w:val="20"/>
          <w:szCs w:val="20"/>
        </w:rPr>
        <w:t>associated with a</w:t>
      </w:r>
      <w:r w:rsidR="00DD4780">
        <w:rPr>
          <w:rFonts w:ascii="Arial" w:hAnsi="Arial" w:cs="Arial"/>
          <w:bCs/>
          <w:sz w:val="20"/>
          <w:szCs w:val="20"/>
        </w:rPr>
        <w:t xml:space="preserve"> payment</w:t>
      </w:r>
      <w:r w:rsidR="003A5370">
        <w:rPr>
          <w:rFonts w:ascii="Arial" w:hAnsi="Arial" w:cs="Arial"/>
          <w:bCs/>
          <w:sz w:val="20"/>
          <w:szCs w:val="20"/>
        </w:rPr>
        <w:t xml:space="preserve"> that was never received or was </w:t>
      </w:r>
      <w:r w:rsidR="00CE57C0">
        <w:rPr>
          <w:rFonts w:ascii="Arial" w:hAnsi="Arial" w:cs="Arial"/>
          <w:bCs/>
          <w:sz w:val="20"/>
          <w:szCs w:val="20"/>
        </w:rPr>
        <w:t xml:space="preserve">lost, stolen, or destroyed. </w:t>
      </w:r>
      <w:r>
        <w:rPr>
          <w:rFonts w:ascii="Arial" w:hAnsi="Arial" w:cs="Arial"/>
          <w:bCs/>
          <w:sz w:val="20"/>
          <w:szCs w:val="20"/>
        </w:rPr>
        <w:t xml:space="preserve">Use a </w:t>
      </w:r>
      <w:r w:rsidRPr="00D30802">
        <w:rPr>
          <w:rFonts w:ascii="Arial" w:hAnsi="Arial" w:cs="Arial"/>
          <w:b/>
          <w:bCs/>
          <w:sz w:val="20"/>
          <w:szCs w:val="20"/>
        </w:rPr>
        <w:t>Stop Payment Form</w:t>
      </w:r>
      <w:r w:rsidR="00EC3545">
        <w:rPr>
          <w:rFonts w:ascii="Arial" w:hAnsi="Arial" w:cs="Arial"/>
          <w:bCs/>
          <w:sz w:val="20"/>
          <w:szCs w:val="20"/>
        </w:rPr>
        <w:t xml:space="preserve"> if </w:t>
      </w:r>
      <w:r w:rsidR="002A787A">
        <w:rPr>
          <w:rFonts w:ascii="Arial" w:hAnsi="Arial" w:cs="Arial"/>
          <w:bCs/>
          <w:sz w:val="20"/>
          <w:szCs w:val="20"/>
        </w:rPr>
        <w:t>the department or payee is not in possession of the check</w:t>
      </w:r>
      <w:r>
        <w:rPr>
          <w:rFonts w:ascii="Arial" w:hAnsi="Arial" w:cs="Arial"/>
          <w:bCs/>
          <w:sz w:val="20"/>
          <w:szCs w:val="20"/>
        </w:rPr>
        <w:t>.</w:t>
      </w:r>
    </w:p>
    <w:p w:rsidR="00231CB5" w:rsidRDefault="00231CB5" w:rsidP="00231CB5">
      <w:pPr>
        <w:spacing w:before="120" w:after="180"/>
        <w:rPr>
          <w:rFonts w:ascii="Arial" w:hAnsi="Arial" w:cs="Arial"/>
          <w:bCs/>
          <w:sz w:val="20"/>
          <w:szCs w:val="20"/>
        </w:rPr>
      </w:pPr>
      <w:r w:rsidRPr="00C71F55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bCs/>
          <w:sz w:val="20"/>
          <w:szCs w:val="20"/>
        </w:rPr>
        <w:t xml:space="preserve"> If 180 days has passed since the check was issued, please use the form provided by </w:t>
      </w:r>
      <w:hyperlink r:id="rId8" w:history="1">
        <w:r w:rsidRPr="00074989">
          <w:rPr>
            <w:rStyle w:val="Hyperlink"/>
            <w:rFonts w:ascii="Arial" w:hAnsi="Arial" w:cs="Arial"/>
            <w:bCs/>
            <w:sz w:val="20"/>
            <w:szCs w:val="20"/>
          </w:rPr>
          <w:t>Bank Reconciliations</w:t>
        </w:r>
      </w:hyperlink>
      <w:r>
        <w:rPr>
          <w:rFonts w:ascii="Arial" w:hAnsi="Arial" w:cs="Arial"/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B750F" w:rsidRPr="004E3910" w:rsidTr="004E3910">
        <w:trPr>
          <w:trHeight w:val="305"/>
        </w:trPr>
        <w:tc>
          <w:tcPr>
            <w:tcW w:w="9576" w:type="dxa"/>
            <w:shd w:val="pct15" w:color="auto" w:fill="auto"/>
          </w:tcPr>
          <w:p w:rsidR="004B750F" w:rsidRPr="004E3910" w:rsidRDefault="004B750F" w:rsidP="004E391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910">
              <w:rPr>
                <w:rFonts w:ascii="Arial" w:hAnsi="Arial" w:cs="Arial"/>
                <w:b/>
                <w:bCs/>
                <w:sz w:val="20"/>
                <w:szCs w:val="20"/>
              </w:rPr>
              <w:t>CHECK INFORMATION</w:t>
            </w:r>
          </w:p>
        </w:tc>
      </w:tr>
      <w:tr w:rsidR="00CE57C0" w:rsidRPr="004E3910" w:rsidTr="004E3910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CE57C0" w:rsidRPr="004E3910" w:rsidRDefault="00CE57C0" w:rsidP="00CA518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910">
              <w:rPr>
                <w:rFonts w:ascii="Arial" w:hAnsi="Arial" w:cs="Arial"/>
                <w:bCs/>
                <w:sz w:val="20"/>
                <w:szCs w:val="20"/>
              </w:rPr>
              <w:t xml:space="preserve">University of Southern California (‘USC’) check number </w:t>
            </w:r>
            <w:r w:rsidR="00B0573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B0573E">
              <w:rPr>
                <w:rFonts w:ascii="Arial" w:hAnsi="Arial" w:cs="Arial"/>
                <w:bCs/>
                <w:sz w:val="20"/>
                <w:szCs w:val="20"/>
              </w:rPr>
            </w:r>
            <w:r w:rsidR="00B0573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B0573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910">
              <w:rPr>
                <w:rFonts w:ascii="Arial" w:hAnsi="Arial" w:cs="Arial"/>
                <w:bCs/>
                <w:sz w:val="20"/>
                <w:szCs w:val="20"/>
              </w:rPr>
              <w:t xml:space="preserve">dated </w: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xt2"/>
            <w:r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2"/>
            <w:r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/ </w: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3"/>
            <w:r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3"/>
            <w:r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t>/20</w: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4"/>
            <w:r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4"/>
            <w:r w:rsidRPr="004E3910">
              <w:rPr>
                <w:rFonts w:ascii="Arial" w:hAnsi="Arial" w:cs="Arial"/>
                <w:bCs/>
                <w:sz w:val="20"/>
                <w:szCs w:val="20"/>
              </w:rPr>
              <w:t xml:space="preserve">, in the amount of </w:t>
            </w:r>
            <w:r w:rsidR="00CA5181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t>$</w: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5"/>
            <w:r w:rsidRPr="004E3910">
              <w:rPr>
                <w:rFonts w:ascii="Arial" w:hAnsi="Arial" w:cs="Arial"/>
                <w:bCs/>
                <w:sz w:val="20"/>
                <w:szCs w:val="20"/>
              </w:rPr>
              <w:t xml:space="preserve"> to </w: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6"/>
            <w:r w:rsidRPr="004E3910">
              <w:rPr>
                <w:rFonts w:ascii="Arial" w:hAnsi="Arial" w:cs="Arial"/>
                <w:bCs/>
                <w:sz w:val="20"/>
                <w:szCs w:val="20"/>
              </w:rPr>
              <w:t xml:space="preserve"> (Payee).</w:t>
            </w:r>
          </w:p>
        </w:tc>
      </w:tr>
      <w:tr w:rsidR="004B750F" w:rsidRPr="004E3910" w:rsidTr="004E3910">
        <w:tc>
          <w:tcPr>
            <w:tcW w:w="9576" w:type="dxa"/>
            <w:shd w:val="pct15" w:color="auto" w:fill="auto"/>
          </w:tcPr>
          <w:p w:rsidR="004B750F" w:rsidRPr="004E3910" w:rsidRDefault="004B750F" w:rsidP="004E391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910">
              <w:rPr>
                <w:rFonts w:ascii="Arial" w:hAnsi="Arial" w:cs="Arial"/>
                <w:b/>
                <w:bCs/>
                <w:sz w:val="20"/>
                <w:szCs w:val="20"/>
              </w:rPr>
              <w:t>REASON FOR CHECK CANCELLATION</w:t>
            </w:r>
          </w:p>
        </w:tc>
      </w:tr>
      <w:bookmarkStart w:id="7" w:name="Check1"/>
      <w:tr w:rsidR="004B750F" w:rsidRPr="004E3910" w:rsidTr="004E3910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810663" w:rsidRPr="004E3910" w:rsidRDefault="00B0573E" w:rsidP="00CA5181">
            <w:pPr>
              <w:spacing w:before="120"/>
              <w:ind w:left="108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4E391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663" w:rsidRPr="004E391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70A6B">
              <w:rPr>
                <w:rFonts w:ascii="Arial" w:hAnsi="Arial" w:cs="Arial"/>
                <w:bCs/>
                <w:sz w:val="20"/>
                <w:szCs w:val="20"/>
              </w:rPr>
            </w:r>
            <w:r w:rsidR="00A70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E39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81066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810663" w:rsidRPr="004E3910">
              <w:rPr>
                <w:rFonts w:ascii="Arial" w:hAnsi="Arial" w:cs="Arial"/>
                <w:bCs/>
                <w:sz w:val="20"/>
                <w:szCs w:val="20"/>
              </w:rPr>
              <w:t>Check is not needed</w:t>
            </w:r>
          </w:p>
          <w:p w:rsidR="004B750F" w:rsidRPr="004E3910" w:rsidRDefault="00B0573E" w:rsidP="00CA5181">
            <w:pPr>
              <w:spacing w:before="120"/>
              <w:ind w:left="108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4E391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50F" w:rsidRPr="004E391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70A6B">
              <w:rPr>
                <w:rFonts w:ascii="Arial" w:hAnsi="Arial" w:cs="Arial"/>
                <w:bCs/>
                <w:sz w:val="20"/>
                <w:szCs w:val="20"/>
              </w:rPr>
            </w:r>
            <w:r w:rsidR="00A70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E39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Start w:id="8" w:name="Check3"/>
            <w:bookmarkEnd w:id="7"/>
            <w:r w:rsidR="0078665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4B750F" w:rsidRPr="004E3910">
              <w:rPr>
                <w:rFonts w:ascii="Arial" w:hAnsi="Arial" w:cs="Arial"/>
                <w:bCs/>
                <w:sz w:val="20"/>
                <w:szCs w:val="20"/>
              </w:rPr>
              <w:t>Check is for the wrong amount</w:t>
            </w:r>
          </w:p>
          <w:p w:rsidR="004B750F" w:rsidRPr="004E3910" w:rsidRDefault="00B0573E" w:rsidP="00CA5181">
            <w:pPr>
              <w:spacing w:before="120"/>
              <w:ind w:left="108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4E391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50F" w:rsidRPr="004E391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70A6B">
              <w:rPr>
                <w:rFonts w:ascii="Arial" w:hAnsi="Arial" w:cs="Arial"/>
                <w:bCs/>
                <w:sz w:val="20"/>
                <w:szCs w:val="20"/>
              </w:rPr>
            </w:r>
            <w:r w:rsidR="00A70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E39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 w:rsidR="0078665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4B750F" w:rsidRPr="004E3910">
              <w:rPr>
                <w:rFonts w:ascii="Arial" w:hAnsi="Arial" w:cs="Arial"/>
                <w:bCs/>
                <w:sz w:val="20"/>
                <w:szCs w:val="20"/>
              </w:rPr>
              <w:t>Check is in the name of the wrong payee name</w:t>
            </w:r>
          </w:p>
          <w:p w:rsidR="004B750F" w:rsidRPr="004E3910" w:rsidRDefault="00B0573E" w:rsidP="00CA5181">
            <w:pPr>
              <w:spacing w:before="120" w:after="120"/>
              <w:ind w:left="108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91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50F" w:rsidRPr="004E391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70A6B">
              <w:rPr>
                <w:rFonts w:ascii="Arial" w:hAnsi="Arial" w:cs="Arial"/>
                <w:bCs/>
                <w:sz w:val="20"/>
                <w:szCs w:val="20"/>
              </w:rPr>
            </w:r>
            <w:r w:rsidR="00A70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E39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8665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4B750F" w:rsidRPr="004E3910"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 w:rsidR="0078665D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665D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78665D"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8665D"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8665D"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8665D"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8665D"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4B750F" w:rsidRPr="004E3910" w:rsidTr="004E3910">
        <w:tc>
          <w:tcPr>
            <w:tcW w:w="9576" w:type="dxa"/>
            <w:shd w:val="pct15" w:color="auto" w:fill="auto"/>
          </w:tcPr>
          <w:p w:rsidR="004B750F" w:rsidRPr="004E3910" w:rsidRDefault="004B750F" w:rsidP="004E391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910">
              <w:rPr>
                <w:rFonts w:ascii="Arial" w:hAnsi="Arial" w:cs="Arial"/>
                <w:b/>
                <w:bCs/>
                <w:sz w:val="20"/>
                <w:szCs w:val="20"/>
              </w:rPr>
              <w:t>CHECK ATTACHMENT</w:t>
            </w:r>
          </w:p>
        </w:tc>
      </w:tr>
      <w:tr w:rsidR="004B750F" w:rsidRPr="004E3910" w:rsidTr="004E3910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4B750F" w:rsidRPr="00CA5181" w:rsidRDefault="00B0573E" w:rsidP="00CA5181">
            <w:pPr>
              <w:spacing w:before="120"/>
              <w:ind w:left="108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CA518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50F" w:rsidRPr="00CA518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70A6B">
              <w:rPr>
                <w:rFonts w:ascii="Arial" w:hAnsi="Arial" w:cs="Arial"/>
                <w:bCs/>
                <w:sz w:val="20"/>
                <w:szCs w:val="20"/>
              </w:rPr>
            </w:r>
            <w:r w:rsidR="00A70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51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8665D" w:rsidRPr="00CA5181">
              <w:rPr>
                <w:rFonts w:ascii="Arial" w:hAnsi="Arial" w:cs="Arial"/>
                <w:bCs/>
                <w:sz w:val="20"/>
                <w:szCs w:val="20"/>
              </w:rPr>
              <w:tab/>
              <w:t>Check noted “</w:t>
            </w:r>
            <w:r w:rsidR="004B750F" w:rsidRPr="00CA5181">
              <w:rPr>
                <w:rFonts w:ascii="Arial" w:hAnsi="Arial" w:cs="Arial"/>
                <w:bCs/>
                <w:sz w:val="20"/>
                <w:szCs w:val="20"/>
              </w:rPr>
              <w:t xml:space="preserve">void” is attached </w:t>
            </w:r>
          </w:p>
          <w:p w:rsidR="004B750F" w:rsidRPr="00CA5181" w:rsidRDefault="00B0573E" w:rsidP="00CA5181">
            <w:pPr>
              <w:spacing w:before="120" w:after="120"/>
              <w:ind w:left="108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CA518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50F" w:rsidRPr="00CA518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70A6B">
              <w:rPr>
                <w:rFonts w:ascii="Arial" w:hAnsi="Arial" w:cs="Arial"/>
                <w:bCs/>
                <w:sz w:val="20"/>
                <w:szCs w:val="20"/>
              </w:rPr>
            </w:r>
            <w:r w:rsidR="00A70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51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8665D" w:rsidRPr="00CA5181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No </w:t>
            </w:r>
            <w:r w:rsidR="004B750F" w:rsidRPr="00CA5181">
              <w:rPr>
                <w:rFonts w:ascii="Arial" w:hAnsi="Arial" w:cs="Arial"/>
                <w:bCs/>
                <w:sz w:val="20"/>
                <w:szCs w:val="20"/>
              </w:rPr>
              <w:t xml:space="preserve">voided check is attached (Do not use a Check Cancellation Form. Complete a </w:t>
            </w:r>
            <w:r w:rsidR="004B750F" w:rsidRPr="00CA5181">
              <w:rPr>
                <w:rFonts w:ascii="Arial" w:hAnsi="Arial" w:cs="Arial"/>
                <w:b/>
                <w:bCs/>
                <w:sz w:val="20"/>
                <w:szCs w:val="20"/>
              </w:rPr>
              <w:t>Stop</w:t>
            </w:r>
            <w:r w:rsidR="0078665D" w:rsidRPr="00CA51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B750F" w:rsidRPr="00CA5181">
              <w:rPr>
                <w:rFonts w:ascii="Arial" w:hAnsi="Arial" w:cs="Arial"/>
                <w:b/>
                <w:bCs/>
                <w:sz w:val="20"/>
                <w:szCs w:val="20"/>
              </w:rPr>
              <w:t>Payment Form</w:t>
            </w:r>
            <w:r w:rsidR="004B750F" w:rsidRPr="00CA5181">
              <w:rPr>
                <w:rFonts w:ascii="Arial" w:hAnsi="Arial" w:cs="Arial"/>
                <w:bCs/>
                <w:sz w:val="20"/>
                <w:szCs w:val="20"/>
              </w:rPr>
              <w:t>.)</w:t>
            </w:r>
          </w:p>
        </w:tc>
      </w:tr>
      <w:tr w:rsidR="004B750F" w:rsidRPr="004E3910" w:rsidTr="004E3910">
        <w:tc>
          <w:tcPr>
            <w:tcW w:w="9576" w:type="dxa"/>
            <w:shd w:val="pct15" w:color="auto" w:fill="auto"/>
          </w:tcPr>
          <w:p w:rsidR="004B750F" w:rsidRPr="004E3910" w:rsidRDefault="004B750F" w:rsidP="004E391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910">
              <w:rPr>
                <w:rFonts w:ascii="Arial" w:hAnsi="Arial" w:cs="Arial"/>
                <w:b/>
                <w:bCs/>
                <w:sz w:val="20"/>
                <w:szCs w:val="20"/>
              </w:rPr>
              <w:t>REISSUE</w:t>
            </w:r>
          </w:p>
        </w:tc>
      </w:tr>
      <w:tr w:rsidR="004B750F" w:rsidRPr="004E3910" w:rsidTr="004E3910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4B750F" w:rsidRPr="00CA5181" w:rsidRDefault="004B750F" w:rsidP="00CA518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A5181">
              <w:rPr>
                <w:rFonts w:ascii="Arial" w:hAnsi="Arial" w:cs="Arial"/>
                <w:bCs/>
                <w:sz w:val="20"/>
                <w:szCs w:val="20"/>
              </w:rPr>
              <w:t xml:space="preserve">Upon receipt of a </w:t>
            </w:r>
            <w:r w:rsidRPr="00CA5181">
              <w:rPr>
                <w:rFonts w:ascii="Arial" w:hAnsi="Arial" w:cs="Arial"/>
                <w:b/>
                <w:bCs/>
                <w:sz w:val="20"/>
                <w:szCs w:val="20"/>
              </w:rPr>
              <w:t>Check Cancellation Form</w:t>
            </w:r>
            <w:r w:rsidRPr="00CA5181">
              <w:rPr>
                <w:rFonts w:ascii="Arial" w:hAnsi="Arial" w:cs="Arial"/>
                <w:bCs/>
                <w:sz w:val="20"/>
                <w:szCs w:val="20"/>
              </w:rPr>
              <w:t xml:space="preserve"> with check attached, the check will not be reissued by Payment Services. A new payment request must be completed and sent to Payment Services.</w:t>
            </w:r>
          </w:p>
        </w:tc>
      </w:tr>
      <w:tr w:rsidR="004B750F" w:rsidRPr="004E3910" w:rsidTr="004E3910">
        <w:tc>
          <w:tcPr>
            <w:tcW w:w="9576" w:type="dxa"/>
            <w:tcBorders>
              <w:bottom w:val="single" w:sz="4" w:space="0" w:color="auto"/>
            </w:tcBorders>
            <w:shd w:val="pct15" w:color="auto" w:fill="auto"/>
          </w:tcPr>
          <w:p w:rsidR="004B750F" w:rsidRPr="004E3910" w:rsidRDefault="004B750F" w:rsidP="004E391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910">
              <w:rPr>
                <w:rFonts w:ascii="Arial" w:hAnsi="Arial" w:cs="Arial"/>
                <w:b/>
                <w:bCs/>
                <w:sz w:val="20"/>
                <w:szCs w:val="20"/>
              </w:rPr>
              <w:t>REQUESTOR INFORMATION</w:t>
            </w:r>
          </w:p>
        </w:tc>
      </w:tr>
      <w:tr w:rsidR="00624E79" w:rsidRPr="004E3910" w:rsidTr="00624E79">
        <w:trPr>
          <w:trHeight w:val="2731"/>
        </w:trPr>
        <w:tc>
          <w:tcPr>
            <w:tcW w:w="9576" w:type="dxa"/>
            <w:shd w:val="clear" w:color="auto" w:fill="auto"/>
          </w:tcPr>
          <w:p w:rsidR="00624E79" w:rsidRDefault="00624E79" w:rsidP="00CA5181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First Name: </w: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 xml:space="preserve"> Last Name: </w: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 xml:space="preserve"> MI: </w: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B0573E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11"/>
          </w:p>
          <w:p w:rsidR="00624E79" w:rsidRPr="00CA5181" w:rsidRDefault="00624E79" w:rsidP="00CA518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181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</w: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2"/>
            <w:r w:rsidRPr="00CA5181">
              <w:rPr>
                <w:rFonts w:ascii="Arial" w:hAnsi="Arial" w:cs="Arial"/>
                <w:color w:val="000000"/>
                <w:sz w:val="20"/>
                <w:szCs w:val="20"/>
              </w:rPr>
              <w:t xml:space="preserve"> Phone: </w:t>
            </w:r>
            <w:r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</w: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3"/>
            <w:r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) </w: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4"/>
            <w:r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–</w: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5"/>
            <w:r w:rsidRPr="00CA5181">
              <w:rPr>
                <w:rFonts w:ascii="Arial" w:hAnsi="Arial" w:cs="Arial"/>
                <w:color w:val="000000"/>
                <w:sz w:val="20"/>
                <w:szCs w:val="20"/>
              </w:rPr>
              <w:t xml:space="preserve">   Fax: </w:t>
            </w:r>
            <w:r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</w: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6"/>
            <w:r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) </w: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7"/>
            <w:r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–</w: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8"/>
          </w:p>
          <w:p w:rsidR="00624E79" w:rsidRPr="00CA5181" w:rsidRDefault="00624E79" w:rsidP="00CA518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181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Department Name: </w: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4E3765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B0573E" w:rsidRPr="004E37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9"/>
          </w:p>
          <w:p w:rsidR="00624E79" w:rsidRDefault="00624E79" w:rsidP="00624E79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_________________________________________________________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Date</w:t>
            </w:r>
            <w:r w:rsidRPr="00CC58B7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23"/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4E3765"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E3765"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20"/>
            <w:r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/ </w:t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Text24"/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4E3765"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E3765"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21"/>
            <w:r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t>/ 20</w:t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xt25"/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4E3765"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E3765"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22"/>
          </w:p>
          <w:p w:rsidR="00624E79" w:rsidRDefault="00624E79" w:rsidP="00624E79">
            <w:pPr>
              <w:tabs>
                <w:tab w:val="center" w:pos="28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A7885">
              <w:rPr>
                <w:rFonts w:ascii="Arial" w:hAnsi="Arial" w:cs="Arial"/>
                <w:sz w:val="16"/>
                <w:szCs w:val="16"/>
              </w:rPr>
              <w:t>(Signature of Payee)</w:t>
            </w:r>
          </w:p>
          <w:p w:rsidR="00624E79" w:rsidRPr="007D737E" w:rsidRDefault="00624E79" w:rsidP="00624E7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37E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</w:p>
          <w:p w:rsidR="00624E79" w:rsidRPr="004E3765" w:rsidRDefault="00624E79" w:rsidP="00624E79">
            <w:pPr>
              <w:spacing w:before="24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_________________________________________________________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Date:</w:t>
            </w:r>
            <w:r w:rsidR="004E37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Text28"/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4E3765"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E3765"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23"/>
            <w:r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/ </w:t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27"/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4E3765"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E3765"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24"/>
            <w:r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t>/ 20</w:t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5" w:name="Text26"/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4E3765"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E3765" w:rsidRPr="004E376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E3765" w:rsidRPr="004E376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25"/>
          </w:p>
          <w:p w:rsidR="00624E79" w:rsidRPr="00F03088" w:rsidRDefault="00624E79" w:rsidP="00624E79">
            <w:pPr>
              <w:tabs>
                <w:tab w:val="center" w:pos="28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A7885">
              <w:rPr>
                <w:rFonts w:ascii="Arial" w:hAnsi="Arial" w:cs="Arial"/>
                <w:sz w:val="16"/>
                <w:szCs w:val="16"/>
              </w:rPr>
              <w:t xml:space="preserve">(Signature of </w:t>
            </w:r>
            <w:r>
              <w:rPr>
                <w:rFonts w:ascii="Arial" w:hAnsi="Arial" w:cs="Arial"/>
                <w:sz w:val="16"/>
                <w:szCs w:val="16"/>
              </w:rPr>
              <w:t xml:space="preserve">Requestor, if not </w:t>
            </w:r>
            <w:r w:rsidRPr="00BA7885">
              <w:rPr>
                <w:rFonts w:ascii="Arial" w:hAnsi="Arial" w:cs="Arial"/>
                <w:sz w:val="16"/>
                <w:szCs w:val="16"/>
              </w:rPr>
              <w:t>Payee)</w:t>
            </w:r>
          </w:p>
        </w:tc>
      </w:tr>
    </w:tbl>
    <w:p w:rsidR="004B750F" w:rsidRDefault="004B750F" w:rsidP="009D52C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sectPr w:rsidR="004B750F" w:rsidSect="004B750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440" w:bottom="720" w:left="1440" w:header="720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63" w:rsidRDefault="00810663">
      <w:r>
        <w:separator/>
      </w:r>
    </w:p>
  </w:endnote>
  <w:endnote w:type="continuationSeparator" w:id="0">
    <w:p w:rsidR="00810663" w:rsidRDefault="0081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663" w:rsidRPr="001E6847" w:rsidRDefault="00B0573E" w:rsidP="001E6847">
    <w:pPr>
      <w:pStyle w:val="Footer"/>
      <w:spacing w:before="120"/>
      <w:jc w:val="center"/>
      <w:rPr>
        <w:rFonts w:ascii="Verdana" w:hAnsi="Verdana" w:cs="Verdana"/>
        <w:sz w:val="14"/>
        <w:szCs w:val="14"/>
      </w:rPr>
    </w:pPr>
    <w:r w:rsidRPr="001E6847">
      <w:rPr>
        <w:rStyle w:val="PageNumber"/>
        <w:rFonts w:ascii="Verdana" w:hAnsi="Verdana" w:cs="Verdana"/>
        <w:sz w:val="14"/>
        <w:szCs w:val="14"/>
      </w:rPr>
      <w:fldChar w:fldCharType="begin"/>
    </w:r>
    <w:r w:rsidR="00810663" w:rsidRPr="001E6847">
      <w:rPr>
        <w:rStyle w:val="PageNumber"/>
        <w:rFonts w:ascii="Verdana" w:hAnsi="Verdana" w:cs="Verdana"/>
        <w:sz w:val="14"/>
        <w:szCs w:val="14"/>
      </w:rPr>
      <w:instrText xml:space="preserve"> PAGE </w:instrText>
    </w:r>
    <w:r w:rsidRPr="001E6847">
      <w:rPr>
        <w:rStyle w:val="PageNumber"/>
        <w:rFonts w:ascii="Verdana" w:hAnsi="Verdana" w:cs="Verdana"/>
        <w:sz w:val="14"/>
        <w:szCs w:val="14"/>
      </w:rPr>
      <w:fldChar w:fldCharType="separate"/>
    </w:r>
    <w:r w:rsidR="00231CB5">
      <w:rPr>
        <w:rStyle w:val="PageNumber"/>
        <w:rFonts w:ascii="Verdana" w:hAnsi="Verdana" w:cs="Verdana"/>
        <w:noProof/>
        <w:sz w:val="14"/>
        <w:szCs w:val="14"/>
      </w:rPr>
      <w:t>2</w:t>
    </w:r>
    <w:r w:rsidRPr="001E6847">
      <w:rPr>
        <w:rStyle w:val="PageNumber"/>
        <w:rFonts w:ascii="Verdana" w:hAnsi="Verdana" w:cs="Verdana"/>
        <w:sz w:val="14"/>
        <w:szCs w:val="14"/>
      </w:rPr>
      <w:fldChar w:fldCharType="end"/>
    </w:r>
  </w:p>
  <w:p w:rsidR="00810663" w:rsidRPr="001E6847" w:rsidRDefault="00810663" w:rsidP="001E6847">
    <w:pPr>
      <w:pStyle w:val="Footer"/>
      <w:spacing w:before="120"/>
      <w:jc w:val="center"/>
      <w:rPr>
        <w:rFonts w:ascii="Verdana" w:hAnsi="Verdana" w:cs="Verdana"/>
        <w:sz w:val="14"/>
        <w:szCs w:val="14"/>
      </w:rPr>
    </w:pPr>
    <w:r w:rsidRPr="001E6847">
      <w:rPr>
        <w:rFonts w:ascii="Verdana" w:hAnsi="Verdana" w:cs="Verdana"/>
        <w:sz w:val="14"/>
        <w:szCs w:val="14"/>
      </w:rPr>
      <w:t>University of Southern California, Disbursement Control &amp; Accounts Payable, UGB 210, Los Angeles, CA 90089-8015</w:t>
    </w:r>
  </w:p>
  <w:p w:rsidR="00810663" w:rsidRPr="001E6847" w:rsidRDefault="00810663" w:rsidP="001E6847">
    <w:pPr>
      <w:pStyle w:val="Footer"/>
      <w:jc w:val="center"/>
      <w:rPr>
        <w:rFonts w:ascii="Verdana" w:hAnsi="Verdana" w:cs="Verdana"/>
        <w:sz w:val="14"/>
        <w:szCs w:val="14"/>
      </w:rPr>
    </w:pPr>
    <w:r w:rsidRPr="001E6847">
      <w:rPr>
        <w:rFonts w:ascii="Verdana" w:hAnsi="Verdana" w:cs="Verdana"/>
        <w:sz w:val="14"/>
        <w:szCs w:val="14"/>
      </w:rPr>
      <w:t>Tel: (213) 740-</w:t>
    </w:r>
    <w:r>
      <w:rPr>
        <w:rFonts w:ascii="Verdana" w:hAnsi="Verdana" w:cs="Verdana"/>
        <w:sz w:val="14"/>
        <w:szCs w:val="14"/>
      </w:rPr>
      <w:t>2281</w:t>
    </w:r>
    <w:r w:rsidRPr="001E6847">
      <w:rPr>
        <w:rFonts w:ascii="Verdana" w:hAnsi="Verdana" w:cs="Verdana"/>
        <w:sz w:val="14"/>
        <w:szCs w:val="14"/>
      </w:rPr>
      <w:t xml:space="preserve"> Fax: (213) 740-9797 </w:t>
    </w:r>
    <w:hyperlink r:id="rId1" w:history="1">
      <w:r w:rsidRPr="001E6847">
        <w:rPr>
          <w:rStyle w:val="Hyperlink"/>
          <w:rFonts w:ascii="Verdana" w:hAnsi="Verdana" w:cs="Verdana"/>
          <w:sz w:val="14"/>
          <w:szCs w:val="14"/>
        </w:rPr>
        <w:t>www.usc.edu/dc</w:t>
      </w:r>
    </w:hyperlink>
  </w:p>
  <w:p w:rsidR="00810663" w:rsidRPr="001E6847" w:rsidRDefault="00810663" w:rsidP="001E6847">
    <w:pPr>
      <w:pStyle w:val="Footer"/>
      <w:spacing w:before="120"/>
      <w:jc w:val="right"/>
      <w:rPr>
        <w:rFonts w:ascii="Verdana" w:hAnsi="Verdana" w:cs="Verdana"/>
        <w:sz w:val="14"/>
        <w:szCs w:val="14"/>
      </w:rPr>
    </w:pPr>
    <w:r w:rsidRPr="001E6847">
      <w:rPr>
        <w:rFonts w:ascii="Verdana" w:hAnsi="Verdana" w:cs="Verdana"/>
        <w:sz w:val="14"/>
        <w:szCs w:val="14"/>
      </w:rPr>
      <w:t>(Rev. 05-2007)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663" w:rsidRPr="00B847EE" w:rsidRDefault="00810663" w:rsidP="00D1615B">
    <w:pPr>
      <w:pStyle w:val="Footer"/>
      <w:tabs>
        <w:tab w:val="clear" w:pos="4320"/>
        <w:tab w:val="clear" w:pos="8640"/>
      </w:tabs>
      <w:jc w:val="center"/>
      <w:rPr>
        <w:rFonts w:ascii="Verdana" w:hAnsi="Verdana" w:cs="Verdana"/>
        <w:sz w:val="14"/>
        <w:szCs w:val="14"/>
      </w:rPr>
    </w:pPr>
    <w:r w:rsidRPr="00B847EE">
      <w:rPr>
        <w:rFonts w:ascii="Verdana" w:hAnsi="Verdana" w:cs="Verdana"/>
        <w:sz w:val="14"/>
        <w:szCs w:val="14"/>
      </w:rPr>
      <w:t xml:space="preserve">University of Southern California, </w:t>
    </w:r>
    <w:r>
      <w:rPr>
        <w:rFonts w:ascii="Verdana" w:hAnsi="Verdana" w:cs="Verdana"/>
        <w:sz w:val="14"/>
        <w:szCs w:val="14"/>
      </w:rPr>
      <w:t>Payment Services,</w:t>
    </w:r>
    <w:r w:rsidRPr="00B847EE">
      <w:rPr>
        <w:rFonts w:ascii="Verdana" w:hAnsi="Verdana" w:cs="Verdana"/>
        <w:sz w:val="14"/>
        <w:szCs w:val="14"/>
      </w:rPr>
      <w:t xml:space="preserve"> </w:t>
    </w:r>
    <w:r>
      <w:rPr>
        <w:rFonts w:ascii="Verdana" w:hAnsi="Verdana" w:cs="Verdana"/>
        <w:sz w:val="14"/>
        <w:szCs w:val="14"/>
      </w:rPr>
      <w:t>UGB 210, Los Angeles. CA</w:t>
    </w:r>
    <w:r w:rsidRPr="00B847EE">
      <w:rPr>
        <w:rFonts w:ascii="Verdana" w:hAnsi="Verdana" w:cs="Verdana"/>
        <w:sz w:val="14"/>
        <w:szCs w:val="14"/>
      </w:rPr>
      <w:t xml:space="preserve"> 900</w:t>
    </w:r>
    <w:r>
      <w:rPr>
        <w:rFonts w:ascii="Verdana" w:hAnsi="Verdana" w:cs="Verdana"/>
        <w:sz w:val="14"/>
        <w:szCs w:val="14"/>
      </w:rPr>
      <w:t>89-8015</w:t>
    </w:r>
    <w:r>
      <w:rPr>
        <w:rFonts w:ascii="Verdana" w:hAnsi="Verdana" w:cs="Verdana"/>
        <w:sz w:val="14"/>
        <w:szCs w:val="14"/>
      </w:rPr>
      <w:br/>
      <w:t xml:space="preserve">Tel: (213) 740-2281 </w:t>
    </w:r>
    <w:r w:rsidRPr="00B847EE">
      <w:rPr>
        <w:rFonts w:ascii="Verdana" w:hAnsi="Verdana" w:cs="Verdana"/>
        <w:sz w:val="14"/>
        <w:szCs w:val="14"/>
      </w:rPr>
      <w:t>Fax: (2</w:t>
    </w:r>
    <w:r>
      <w:rPr>
        <w:rFonts w:ascii="Verdana" w:hAnsi="Verdana" w:cs="Verdana"/>
        <w:sz w:val="14"/>
        <w:szCs w:val="14"/>
      </w:rPr>
      <w:t>1</w:t>
    </w:r>
    <w:r w:rsidRPr="00B847EE">
      <w:rPr>
        <w:rFonts w:ascii="Verdana" w:hAnsi="Verdana" w:cs="Verdana"/>
        <w:sz w:val="14"/>
        <w:szCs w:val="14"/>
      </w:rPr>
      <w:t xml:space="preserve">3) </w:t>
    </w:r>
    <w:r>
      <w:rPr>
        <w:rFonts w:ascii="Verdana" w:hAnsi="Verdana" w:cs="Verdana"/>
        <w:sz w:val="14"/>
        <w:szCs w:val="14"/>
      </w:rPr>
      <w:t>740-3620</w:t>
    </w:r>
    <w:r w:rsidRPr="00B847EE">
      <w:rPr>
        <w:rFonts w:ascii="Verdana" w:hAnsi="Verdana" w:cs="Verdana"/>
        <w:sz w:val="14"/>
        <w:szCs w:val="14"/>
      </w:rPr>
      <w:t xml:space="preserve"> </w:t>
    </w:r>
    <w:hyperlink r:id="rId1" w:history="1">
      <w:r w:rsidRPr="00C22BB7">
        <w:rPr>
          <w:rStyle w:val="Hyperlink"/>
          <w:rFonts w:ascii="Verdana" w:hAnsi="Verdana" w:cs="Verdana"/>
          <w:sz w:val="14"/>
          <w:szCs w:val="14"/>
        </w:rPr>
        <w:t>www.usc.edu/dc</w:t>
      </w:r>
    </w:hyperlink>
    <w:r>
      <w:rPr>
        <w:rFonts w:ascii="Verdana" w:hAnsi="Verdana" w:cs="Verdana"/>
        <w:sz w:val="14"/>
        <w:szCs w:val="14"/>
      </w:rPr>
      <w:tab/>
      <w:t xml:space="preserve"> </w:t>
    </w:r>
  </w:p>
  <w:p w:rsidR="00810663" w:rsidRPr="00170E6F" w:rsidRDefault="00810663" w:rsidP="00170E6F">
    <w:pPr>
      <w:pStyle w:val="Footer"/>
      <w:jc w:val="right"/>
      <w:rPr>
        <w:rFonts w:ascii="Verdana" w:hAnsi="Verdana" w:cs="Verdana"/>
        <w:sz w:val="14"/>
        <w:szCs w:val="14"/>
      </w:rPr>
    </w:pPr>
    <w:r w:rsidRPr="00B847EE">
      <w:rPr>
        <w:rFonts w:ascii="Verdana" w:hAnsi="Verdana" w:cs="Verdana"/>
        <w:sz w:val="14"/>
        <w:szCs w:val="14"/>
      </w:rPr>
      <w:t xml:space="preserve">(Rev. </w:t>
    </w:r>
    <w:r w:rsidR="000E1E97">
      <w:rPr>
        <w:rFonts w:ascii="Verdana" w:hAnsi="Verdana" w:cs="Verdana"/>
        <w:sz w:val="14"/>
        <w:szCs w:val="14"/>
      </w:rPr>
      <w:t>02</w:t>
    </w:r>
    <w:r>
      <w:rPr>
        <w:rFonts w:ascii="Verdana" w:hAnsi="Verdana" w:cs="Verdana"/>
        <w:sz w:val="14"/>
        <w:szCs w:val="14"/>
      </w:rPr>
      <w:t>-201</w:t>
    </w:r>
    <w:r w:rsidR="000E1E97">
      <w:rPr>
        <w:rFonts w:ascii="Verdana" w:hAnsi="Verdana" w:cs="Verdana"/>
        <w:sz w:val="14"/>
        <w:szCs w:val="14"/>
      </w:rPr>
      <w:t>4</w:t>
    </w:r>
    <w:r w:rsidRPr="00B847EE">
      <w:rPr>
        <w:rFonts w:ascii="Verdana" w:hAnsi="Verdana" w:cs="Verdana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63" w:rsidRDefault="00810663">
      <w:r>
        <w:separator/>
      </w:r>
    </w:p>
  </w:footnote>
  <w:footnote w:type="continuationSeparator" w:id="0">
    <w:p w:rsidR="00810663" w:rsidRDefault="00810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663" w:rsidRDefault="00810663" w:rsidP="00181A74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663" w:rsidRPr="00D20815" w:rsidRDefault="00A70A6B" w:rsidP="00CE57C0">
    <w:pPr>
      <w:jc w:val="center"/>
      <w:rPr>
        <w:rFonts w:ascii="Arial" w:hAnsi="Arial" w:cs="Arial"/>
        <w:b/>
        <w:bCs/>
        <w:color w:val="000000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0" type="#_x0000_t75" style="position:absolute;left:0;text-align:left;margin-left:-36pt;margin-top:-10.2pt;width:119.85pt;height:47.6pt;z-index:251657728;visibility:visible">
          <v:imagedata r:id="rId1" o:title=""/>
        </v:shape>
      </w:pict>
    </w:r>
    <w:r w:rsidR="00810663" w:rsidRPr="00D20815">
      <w:rPr>
        <w:rFonts w:ascii="Arial" w:hAnsi="Arial" w:cs="Arial"/>
        <w:b/>
        <w:bCs/>
        <w:color w:val="000000"/>
        <w:sz w:val="22"/>
        <w:szCs w:val="22"/>
      </w:rPr>
      <w:t>Division of Financial and Business Services</w:t>
    </w:r>
  </w:p>
  <w:p w:rsidR="00810663" w:rsidRPr="00D20815" w:rsidRDefault="00810663" w:rsidP="00CE57C0">
    <w:pPr>
      <w:jc w:val="center"/>
      <w:rPr>
        <w:rFonts w:ascii="Arial" w:hAnsi="Arial" w:cs="Arial"/>
        <w:b/>
        <w:bCs/>
        <w:color w:val="000000"/>
        <w:sz w:val="22"/>
        <w:szCs w:val="22"/>
      </w:rPr>
    </w:pPr>
    <w:r w:rsidRPr="00D20815">
      <w:rPr>
        <w:rFonts w:ascii="Arial" w:hAnsi="Arial" w:cs="Arial"/>
        <w:b/>
        <w:bCs/>
        <w:color w:val="000000"/>
        <w:sz w:val="22"/>
        <w:szCs w:val="22"/>
      </w:rPr>
      <w:t>Payment Services</w:t>
    </w:r>
  </w:p>
  <w:p w:rsidR="00810663" w:rsidRPr="00D20815" w:rsidRDefault="00810663" w:rsidP="00CE57C0">
    <w:pPr>
      <w:pStyle w:val="Header"/>
      <w:tabs>
        <w:tab w:val="clear" w:pos="4320"/>
        <w:tab w:val="clear" w:pos="8640"/>
      </w:tabs>
      <w:spacing w:after="240"/>
      <w:jc w:val="center"/>
      <w:rPr>
        <w:rFonts w:ascii="Arial" w:hAnsi="Arial" w:cs="Arial"/>
      </w:rPr>
    </w:pPr>
    <w:r>
      <w:rPr>
        <w:rFonts w:ascii="Arial" w:hAnsi="Arial" w:cs="Arial"/>
        <w:b/>
        <w:bCs/>
        <w:color w:val="000000"/>
        <w:spacing w:val="4"/>
      </w:rPr>
      <w:t>Check Cancellation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445F23"/>
    <w:multiLevelType w:val="hybridMultilevel"/>
    <w:tmpl w:val="4F2A41E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69F810B"/>
    <w:multiLevelType w:val="hybridMultilevel"/>
    <w:tmpl w:val="215151A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A0CF737"/>
    <w:multiLevelType w:val="hybridMultilevel"/>
    <w:tmpl w:val="B7428E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2B2E73F"/>
    <w:multiLevelType w:val="hybridMultilevel"/>
    <w:tmpl w:val="7EE6712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9968EE70"/>
    <w:multiLevelType w:val="hybridMultilevel"/>
    <w:tmpl w:val="627F589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9A817153"/>
    <w:multiLevelType w:val="hybridMultilevel"/>
    <w:tmpl w:val="41DA733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A49F2AEC"/>
    <w:multiLevelType w:val="hybridMultilevel"/>
    <w:tmpl w:val="89BEC47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AEB575BB"/>
    <w:multiLevelType w:val="hybridMultilevel"/>
    <w:tmpl w:val="D8D1AC1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B17221D1"/>
    <w:multiLevelType w:val="hybridMultilevel"/>
    <w:tmpl w:val="B423BA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B2D197CF"/>
    <w:multiLevelType w:val="hybridMultilevel"/>
    <w:tmpl w:val="70C6A8D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B2E50D17"/>
    <w:multiLevelType w:val="hybridMultilevel"/>
    <w:tmpl w:val="9C2C8CE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BB3F6FFE"/>
    <w:multiLevelType w:val="hybridMultilevel"/>
    <w:tmpl w:val="E963B52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BC2EA4AC"/>
    <w:multiLevelType w:val="hybridMultilevel"/>
    <w:tmpl w:val="E41CE6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C21EFE64"/>
    <w:multiLevelType w:val="hybridMultilevel"/>
    <w:tmpl w:val="D7EC3BB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C7B452C7"/>
    <w:multiLevelType w:val="hybridMultilevel"/>
    <w:tmpl w:val="3C46FF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E81007D4"/>
    <w:multiLevelType w:val="hybridMultilevel"/>
    <w:tmpl w:val="ADBF66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E8514939"/>
    <w:multiLevelType w:val="hybridMultilevel"/>
    <w:tmpl w:val="525AB52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F0E6662E"/>
    <w:multiLevelType w:val="hybridMultilevel"/>
    <w:tmpl w:val="93D562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FB1B002B"/>
    <w:multiLevelType w:val="hybridMultilevel"/>
    <w:tmpl w:val="C7D001D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FFA3E69A"/>
    <w:multiLevelType w:val="hybridMultilevel"/>
    <w:tmpl w:val="01C4E9C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142CFA3"/>
    <w:multiLevelType w:val="hybridMultilevel"/>
    <w:tmpl w:val="696765E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31EC7C0"/>
    <w:multiLevelType w:val="hybridMultilevel"/>
    <w:tmpl w:val="4F21B78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465F989"/>
    <w:multiLevelType w:val="hybridMultilevel"/>
    <w:tmpl w:val="CAD41DC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70DB98F"/>
    <w:multiLevelType w:val="hybridMultilevel"/>
    <w:tmpl w:val="50B637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101C5667"/>
    <w:multiLevelType w:val="hybridMultilevel"/>
    <w:tmpl w:val="E52F9C8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155AFA1D"/>
    <w:multiLevelType w:val="hybridMultilevel"/>
    <w:tmpl w:val="C8F3A07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165E40E9"/>
    <w:multiLevelType w:val="hybridMultilevel"/>
    <w:tmpl w:val="9C853B5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23DD5DC5"/>
    <w:multiLevelType w:val="hybridMultilevel"/>
    <w:tmpl w:val="8DBF1A1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30B88291"/>
    <w:multiLevelType w:val="hybridMultilevel"/>
    <w:tmpl w:val="9770603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32A515FE"/>
    <w:multiLevelType w:val="hybridMultilevel"/>
    <w:tmpl w:val="BDBA2B6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424A6C71"/>
    <w:multiLevelType w:val="hybridMultilevel"/>
    <w:tmpl w:val="BC82A60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43081AA4"/>
    <w:multiLevelType w:val="hybridMultilevel"/>
    <w:tmpl w:val="603BAE4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516FAD1E"/>
    <w:multiLevelType w:val="hybridMultilevel"/>
    <w:tmpl w:val="3A74394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59F91E63"/>
    <w:multiLevelType w:val="hybridMultilevel"/>
    <w:tmpl w:val="7D5FA85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5B45C791"/>
    <w:multiLevelType w:val="hybridMultilevel"/>
    <w:tmpl w:val="58E733F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5FFE0551"/>
    <w:multiLevelType w:val="hybridMultilevel"/>
    <w:tmpl w:val="586CB44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69FE3960"/>
    <w:multiLevelType w:val="hybridMultilevel"/>
    <w:tmpl w:val="14C7AB7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6BFF72AB"/>
    <w:multiLevelType w:val="hybridMultilevel"/>
    <w:tmpl w:val="90B2DE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6C411A10"/>
    <w:multiLevelType w:val="hybridMultilevel"/>
    <w:tmpl w:val="2DF48AF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70BBC673"/>
    <w:multiLevelType w:val="hybridMultilevel"/>
    <w:tmpl w:val="DD9ADBC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9"/>
  </w:num>
  <w:num w:numId="2">
    <w:abstractNumId w:val="16"/>
  </w:num>
  <w:num w:numId="3">
    <w:abstractNumId w:val="21"/>
  </w:num>
  <w:num w:numId="4">
    <w:abstractNumId w:val="14"/>
  </w:num>
  <w:num w:numId="5">
    <w:abstractNumId w:val="13"/>
  </w:num>
  <w:num w:numId="6">
    <w:abstractNumId w:val="15"/>
  </w:num>
  <w:num w:numId="7">
    <w:abstractNumId w:val="7"/>
  </w:num>
  <w:num w:numId="8">
    <w:abstractNumId w:val="24"/>
  </w:num>
  <w:num w:numId="9">
    <w:abstractNumId w:val="34"/>
  </w:num>
  <w:num w:numId="10">
    <w:abstractNumId w:val="33"/>
  </w:num>
  <w:num w:numId="11">
    <w:abstractNumId w:val="20"/>
  </w:num>
  <w:num w:numId="12">
    <w:abstractNumId w:val="12"/>
  </w:num>
  <w:num w:numId="13">
    <w:abstractNumId w:val="10"/>
  </w:num>
  <w:num w:numId="14">
    <w:abstractNumId w:val="9"/>
  </w:num>
  <w:num w:numId="15">
    <w:abstractNumId w:val="8"/>
  </w:num>
  <w:num w:numId="16">
    <w:abstractNumId w:val="22"/>
  </w:num>
  <w:num w:numId="17">
    <w:abstractNumId w:val="3"/>
  </w:num>
  <w:num w:numId="18">
    <w:abstractNumId w:val="23"/>
  </w:num>
  <w:num w:numId="19">
    <w:abstractNumId w:val="0"/>
  </w:num>
  <w:num w:numId="20">
    <w:abstractNumId w:val="31"/>
  </w:num>
  <w:num w:numId="21">
    <w:abstractNumId w:val="28"/>
  </w:num>
  <w:num w:numId="22">
    <w:abstractNumId w:val="35"/>
  </w:num>
  <w:num w:numId="23">
    <w:abstractNumId w:val="11"/>
  </w:num>
  <w:num w:numId="24">
    <w:abstractNumId w:val="29"/>
  </w:num>
  <w:num w:numId="25">
    <w:abstractNumId w:val="19"/>
  </w:num>
  <w:num w:numId="26">
    <w:abstractNumId w:val="5"/>
  </w:num>
  <w:num w:numId="27">
    <w:abstractNumId w:val="36"/>
  </w:num>
  <w:num w:numId="28">
    <w:abstractNumId w:val="26"/>
  </w:num>
  <w:num w:numId="29">
    <w:abstractNumId w:val="4"/>
  </w:num>
  <w:num w:numId="30">
    <w:abstractNumId w:val="32"/>
  </w:num>
  <w:num w:numId="31">
    <w:abstractNumId w:val="27"/>
  </w:num>
  <w:num w:numId="32">
    <w:abstractNumId w:val="18"/>
  </w:num>
  <w:num w:numId="33">
    <w:abstractNumId w:val="2"/>
  </w:num>
  <w:num w:numId="34">
    <w:abstractNumId w:val="30"/>
  </w:num>
  <w:num w:numId="35">
    <w:abstractNumId w:val="6"/>
  </w:num>
  <w:num w:numId="36">
    <w:abstractNumId w:val="25"/>
  </w:num>
  <w:num w:numId="37">
    <w:abstractNumId w:val="38"/>
  </w:num>
  <w:num w:numId="38">
    <w:abstractNumId w:val="1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qJxQQ31hO/21ffAzcaAUK8TvbK/7aiiMGr6BAs1d81mMBeX7ibEevvBSFX/jvjovs0W5w6km8fMKR3AXfHNS/w==" w:salt="zrbdW3dOnO025yTFXgp9Mw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847"/>
    <w:rsid w:val="00070DE0"/>
    <w:rsid w:val="000750D9"/>
    <w:rsid w:val="0007568B"/>
    <w:rsid w:val="00094211"/>
    <w:rsid w:val="000A4910"/>
    <w:rsid w:val="000C7B43"/>
    <w:rsid w:val="000E1E97"/>
    <w:rsid w:val="00170C96"/>
    <w:rsid w:val="00170E6F"/>
    <w:rsid w:val="00181A74"/>
    <w:rsid w:val="001946A3"/>
    <w:rsid w:val="001C431D"/>
    <w:rsid w:val="001E0C87"/>
    <w:rsid w:val="001E6847"/>
    <w:rsid w:val="00202224"/>
    <w:rsid w:val="00220B99"/>
    <w:rsid w:val="00231CB5"/>
    <w:rsid w:val="0024424F"/>
    <w:rsid w:val="002A787A"/>
    <w:rsid w:val="002B30A2"/>
    <w:rsid w:val="002F6749"/>
    <w:rsid w:val="00365BCF"/>
    <w:rsid w:val="00375C9E"/>
    <w:rsid w:val="003A5370"/>
    <w:rsid w:val="00410CD3"/>
    <w:rsid w:val="00427556"/>
    <w:rsid w:val="004439DA"/>
    <w:rsid w:val="004761D5"/>
    <w:rsid w:val="00485B1F"/>
    <w:rsid w:val="004B750F"/>
    <w:rsid w:val="004E3765"/>
    <w:rsid w:val="004E3910"/>
    <w:rsid w:val="004E5C15"/>
    <w:rsid w:val="004E6876"/>
    <w:rsid w:val="0054079B"/>
    <w:rsid w:val="00564AB6"/>
    <w:rsid w:val="00581C9C"/>
    <w:rsid w:val="005C3E90"/>
    <w:rsid w:val="005C53A2"/>
    <w:rsid w:val="005F283D"/>
    <w:rsid w:val="00624E79"/>
    <w:rsid w:val="006406FF"/>
    <w:rsid w:val="00670C8B"/>
    <w:rsid w:val="00687C79"/>
    <w:rsid w:val="00693FA6"/>
    <w:rsid w:val="006D62EB"/>
    <w:rsid w:val="006F4C3C"/>
    <w:rsid w:val="00760010"/>
    <w:rsid w:val="0076058F"/>
    <w:rsid w:val="0077302D"/>
    <w:rsid w:val="0078665D"/>
    <w:rsid w:val="00792A06"/>
    <w:rsid w:val="007D737E"/>
    <w:rsid w:val="007F61D2"/>
    <w:rsid w:val="00810663"/>
    <w:rsid w:val="00834484"/>
    <w:rsid w:val="00881F81"/>
    <w:rsid w:val="00896B7D"/>
    <w:rsid w:val="008B678B"/>
    <w:rsid w:val="008D3B3A"/>
    <w:rsid w:val="0096737D"/>
    <w:rsid w:val="009940D8"/>
    <w:rsid w:val="009A0695"/>
    <w:rsid w:val="009A5D59"/>
    <w:rsid w:val="009D52C2"/>
    <w:rsid w:val="009E5F49"/>
    <w:rsid w:val="00A62846"/>
    <w:rsid w:val="00A70A6B"/>
    <w:rsid w:val="00A823D1"/>
    <w:rsid w:val="00A9586E"/>
    <w:rsid w:val="00AA7090"/>
    <w:rsid w:val="00AE783E"/>
    <w:rsid w:val="00B0573E"/>
    <w:rsid w:val="00B25056"/>
    <w:rsid w:val="00B3327B"/>
    <w:rsid w:val="00B90732"/>
    <w:rsid w:val="00BA7885"/>
    <w:rsid w:val="00BC2617"/>
    <w:rsid w:val="00BE3A90"/>
    <w:rsid w:val="00C10732"/>
    <w:rsid w:val="00C11CC4"/>
    <w:rsid w:val="00C224DB"/>
    <w:rsid w:val="00C679E8"/>
    <w:rsid w:val="00CA346A"/>
    <w:rsid w:val="00CA5181"/>
    <w:rsid w:val="00CB6C61"/>
    <w:rsid w:val="00CE57C0"/>
    <w:rsid w:val="00D01D03"/>
    <w:rsid w:val="00D1615B"/>
    <w:rsid w:val="00D30802"/>
    <w:rsid w:val="00D36534"/>
    <w:rsid w:val="00D37495"/>
    <w:rsid w:val="00DD4780"/>
    <w:rsid w:val="00E706F7"/>
    <w:rsid w:val="00E72F0C"/>
    <w:rsid w:val="00E901EC"/>
    <w:rsid w:val="00EC131F"/>
    <w:rsid w:val="00EC34C9"/>
    <w:rsid w:val="00EC3545"/>
    <w:rsid w:val="00EC5C73"/>
    <w:rsid w:val="00ED6E64"/>
    <w:rsid w:val="00EE62D0"/>
    <w:rsid w:val="00F05F92"/>
    <w:rsid w:val="00F11D16"/>
    <w:rsid w:val="00F12BAE"/>
    <w:rsid w:val="00F471B2"/>
    <w:rsid w:val="00FD6356"/>
    <w:rsid w:val="00FD725C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7AC047DB-9CAF-4C28-AB39-A65E4CC0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E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D6E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68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D6E6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8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D6E64"/>
    <w:rPr>
      <w:rFonts w:cs="Times New Roman"/>
      <w:sz w:val="24"/>
      <w:szCs w:val="24"/>
    </w:rPr>
  </w:style>
  <w:style w:type="character" w:styleId="Hyperlink">
    <w:name w:val="Hyperlink"/>
    <w:uiPriority w:val="99"/>
    <w:rsid w:val="001E6847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1E68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C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s.usc.edu/depts/bankrecs/page/1831/bank-recs-form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.edu/d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.edu/d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AF82-02AE-4B4E-94FC-503B4B2C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USC</Company>
  <LinksUpToDate>false</LinksUpToDate>
  <CharactersWithSpaces>2365</CharactersWithSpaces>
  <SharedDoc>false</SharedDoc>
  <HLinks>
    <vt:vector size="12" baseType="variant"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http://www.usc.edu/dc</vt:lpwstr>
      </vt:variant>
      <vt:variant>
        <vt:lpwstr/>
      </vt:variant>
      <vt:variant>
        <vt:i4>4784198</vt:i4>
      </vt:variant>
      <vt:variant>
        <vt:i4>3</vt:i4>
      </vt:variant>
      <vt:variant>
        <vt:i4>0</vt:i4>
      </vt:variant>
      <vt:variant>
        <vt:i4>5</vt:i4>
      </vt:variant>
      <vt:variant>
        <vt:lpwstr>http://www.usc.edu/dc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CH-Shinnerl</dc:creator>
  <cp:lastModifiedBy>etheridg</cp:lastModifiedBy>
  <cp:revision>14</cp:revision>
  <dcterms:created xsi:type="dcterms:W3CDTF">2013-11-01T17:31:00Z</dcterms:created>
  <dcterms:modified xsi:type="dcterms:W3CDTF">2014-08-18T20:35:00Z</dcterms:modified>
</cp:coreProperties>
</file>